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DB" w:rsidRPr="00F948E8" w:rsidRDefault="00C40ADB" w:rsidP="00F948E8">
      <w:pPr>
        <w:jc w:val="center"/>
        <w:rPr>
          <w:rFonts w:ascii="Times New Roman" w:hAnsi="Times New Roman" w:cs="Times New Roman"/>
          <w:b/>
          <w:sz w:val="28"/>
          <w:szCs w:val="28"/>
        </w:rPr>
      </w:pPr>
      <w:r w:rsidRPr="00F948E8">
        <w:rPr>
          <w:rFonts w:ascii="Times New Roman" w:hAnsi="Times New Roman" w:cs="Times New Roman"/>
          <w:b/>
          <w:sz w:val="28"/>
          <w:szCs w:val="28"/>
        </w:rPr>
        <w:t>Öğrenci / Veli Aydınlatma Beyanı</w:t>
      </w:r>
    </w:p>
    <w:p w:rsidR="00C40ADB" w:rsidRPr="00F948E8" w:rsidRDefault="00945742" w:rsidP="00C52FD9">
      <w:pPr>
        <w:jc w:val="both"/>
        <w:rPr>
          <w:rFonts w:ascii="Times New Roman" w:eastAsia="Calibri" w:hAnsi="Times New Roman" w:cs="Times New Roman"/>
          <w:color w:val="000000"/>
        </w:rPr>
      </w:pPr>
      <w:proofErr w:type="spellStart"/>
      <w:r w:rsidRPr="00945742">
        <w:rPr>
          <w:rFonts w:ascii="Times New Roman" w:eastAsia="Calibri" w:hAnsi="Times New Roman" w:cs="Times New Roman"/>
          <w:bCs/>
          <w:color w:val="000000"/>
        </w:rPr>
        <w:t>Özyücel</w:t>
      </w:r>
      <w:proofErr w:type="spellEnd"/>
      <w:r w:rsidRPr="00945742">
        <w:rPr>
          <w:rFonts w:ascii="Times New Roman" w:eastAsia="Calibri" w:hAnsi="Times New Roman" w:cs="Times New Roman"/>
          <w:bCs/>
          <w:color w:val="000000"/>
        </w:rPr>
        <w:t xml:space="preserve"> Eğitim Ve Ticaret Ltd. Şti.</w:t>
      </w:r>
      <w:r>
        <w:rPr>
          <w:rFonts w:ascii="Times New Roman" w:eastAsia="Calibri" w:hAnsi="Times New Roman" w:cs="Times New Roman"/>
          <w:bCs/>
          <w:color w:val="000000"/>
        </w:rPr>
        <w:t xml:space="preserve"> </w:t>
      </w:r>
      <w:r w:rsidRPr="00945742">
        <w:rPr>
          <w:rFonts w:ascii="Times New Roman" w:eastAsia="Calibri" w:hAnsi="Times New Roman" w:cs="Times New Roman"/>
          <w:bCs/>
          <w:color w:val="000000"/>
        </w:rPr>
        <w:t>(</w:t>
      </w:r>
      <w:r>
        <w:rPr>
          <w:rFonts w:ascii="Times New Roman" w:eastAsia="Calibri" w:hAnsi="Times New Roman" w:cs="Times New Roman"/>
          <w:bCs/>
          <w:color w:val="000000"/>
        </w:rPr>
        <w:t>“</w:t>
      </w:r>
      <w:r w:rsidRPr="00945742">
        <w:rPr>
          <w:rFonts w:ascii="Times New Roman" w:eastAsia="Calibri" w:hAnsi="Times New Roman" w:cs="Times New Roman"/>
          <w:bCs/>
          <w:color w:val="000000"/>
        </w:rPr>
        <w:t>Özel Armada Okulları</w:t>
      </w:r>
      <w:r>
        <w:rPr>
          <w:rFonts w:ascii="Times New Roman" w:eastAsia="Calibri" w:hAnsi="Times New Roman" w:cs="Times New Roman"/>
          <w:color w:val="000000"/>
        </w:rPr>
        <w:t>”</w:t>
      </w:r>
      <w:r w:rsidR="00C52FD9" w:rsidRPr="00F948E8">
        <w:rPr>
          <w:rFonts w:ascii="Times New Roman" w:eastAsia="Calibri" w:hAnsi="Times New Roman" w:cs="Times New Roman"/>
          <w:color w:val="000000"/>
        </w:rPr>
        <w:t xml:space="preserve"> ya da ‘‘Okul’’) </w:t>
      </w:r>
      <w:r w:rsidR="00C40ADB" w:rsidRPr="00F948E8">
        <w:rPr>
          <w:rFonts w:ascii="Times New Roman" w:eastAsia="Calibri" w:hAnsi="Times New Roman" w:cs="Times New Roman"/>
          <w:color w:val="000000"/>
        </w:rPr>
        <w:t>olarak veri sorumlusu sıfatı</w:t>
      </w:r>
      <w:r w:rsidR="00C52FD9" w:rsidRPr="00F948E8">
        <w:rPr>
          <w:rFonts w:ascii="Times New Roman" w:eastAsia="Calibri" w:hAnsi="Times New Roman" w:cs="Times New Roman"/>
          <w:color w:val="000000"/>
        </w:rPr>
        <w:t xml:space="preserve">yla, </w:t>
      </w:r>
      <w:r w:rsidR="00C40ADB" w:rsidRPr="00F948E8">
        <w:rPr>
          <w:rFonts w:ascii="Times New Roman" w:eastAsia="Calibri" w:hAnsi="Times New Roman" w:cs="Times New Roman"/>
          <w:color w:val="000000"/>
        </w:rPr>
        <w:t xml:space="preserve"> kişisel verilerinizin 6698 sayılı Kişisel Verilerin Korunması Kanunu’na uygun olarak işlenmesine ve korunmasına büyük önem veriyoruz. Bu kapsamda kişisel veril</w:t>
      </w:r>
      <w:r w:rsidR="00C52FD9" w:rsidRPr="00F948E8">
        <w:rPr>
          <w:rFonts w:ascii="Times New Roman" w:eastAsia="Calibri" w:hAnsi="Times New Roman" w:cs="Times New Roman"/>
          <w:color w:val="000000"/>
        </w:rPr>
        <w:t xml:space="preserve">erinizin işlenmesi hususundaki Genel Aydınlatma Metnini </w:t>
      </w:r>
      <w:r w:rsidR="00C40ADB" w:rsidRPr="00F948E8">
        <w:rPr>
          <w:rFonts w:ascii="Times New Roman" w:eastAsia="Calibri" w:hAnsi="Times New Roman" w:cs="Times New Roman"/>
          <w:color w:val="000000"/>
        </w:rPr>
        <w:t>bilgilerinize sunuyoruz.</w:t>
      </w:r>
    </w:p>
    <w:p w:rsidR="00C40ADB" w:rsidRPr="00F948E8" w:rsidRDefault="00C40ADB" w:rsidP="00C40ADB">
      <w:pPr>
        <w:rPr>
          <w:rFonts w:ascii="Times New Roman" w:hAnsi="Times New Roman" w:cs="Times New Roman"/>
        </w:rPr>
      </w:pPr>
      <w:r w:rsidRPr="00F948E8">
        <w:rPr>
          <w:rFonts w:ascii="Times New Roman" w:hAnsi="Times New Roman" w:cs="Times New Roman"/>
          <w:b/>
          <w:bCs/>
        </w:rPr>
        <w:t>Kişisel Verilerin Hangi Amaçla İşleneceği</w:t>
      </w:r>
    </w:p>
    <w:p w:rsidR="00C40ADB" w:rsidRPr="00F948E8" w:rsidRDefault="00C40ADB" w:rsidP="00C40ADB">
      <w:pPr>
        <w:jc w:val="both"/>
        <w:rPr>
          <w:rFonts w:ascii="Times New Roman" w:eastAsia="Calibri" w:hAnsi="Times New Roman" w:cs="Times New Roman"/>
          <w:color w:val="000000"/>
        </w:rPr>
      </w:pPr>
      <w:proofErr w:type="gramStart"/>
      <w:r w:rsidRPr="00F948E8">
        <w:rPr>
          <w:rFonts w:ascii="Times New Roman" w:eastAsia="Calibri" w:hAnsi="Times New Roman" w:cs="Times New Roman"/>
          <w:color w:val="000000"/>
        </w:rPr>
        <w:t xml:space="preserve">Öğrenci kayıt işlemlerinin yapılabilmesi, okulumuz tarafından yürütülen eğitim/öğretim faaliyet gereklerinin yerine getirilmesi, öğrenci dosyası tutma yükümlülüğünün yerine getirilebilmesi, başta </w:t>
      </w:r>
      <w:r w:rsidR="00C52FD9" w:rsidRPr="00F948E8">
        <w:rPr>
          <w:rFonts w:ascii="Times New Roman" w:eastAsia="Calibri" w:hAnsi="Times New Roman" w:cs="Times New Roman"/>
          <w:color w:val="000000"/>
        </w:rPr>
        <w:t>MEB</w:t>
      </w:r>
      <w:r w:rsidRPr="00F948E8">
        <w:rPr>
          <w:rFonts w:ascii="Times New Roman" w:eastAsia="Calibri" w:hAnsi="Times New Roman" w:cs="Times New Roman"/>
          <w:color w:val="000000"/>
        </w:rPr>
        <w:t xml:space="preserve"> </w:t>
      </w:r>
      <w:r w:rsidR="00C52FD9" w:rsidRPr="00F948E8">
        <w:rPr>
          <w:rFonts w:ascii="Times New Roman" w:eastAsia="Calibri" w:hAnsi="Times New Roman" w:cs="Times New Roman"/>
          <w:color w:val="000000"/>
        </w:rPr>
        <w:t>E-O</w:t>
      </w:r>
      <w:r w:rsidRPr="00F948E8">
        <w:rPr>
          <w:rFonts w:ascii="Times New Roman" w:eastAsia="Calibri" w:hAnsi="Times New Roman" w:cs="Times New Roman"/>
          <w:color w:val="000000"/>
        </w:rPr>
        <w:t xml:space="preserve">kul bilgi girişlerinin gerçekleştirilebilmesi olmak üzere kamu kurum ve bütün otoritelerce öngörülen bilgi paylaşımı/raporlama/bilgilendirme yükümlülüklerinin yerine getirilmesi, eğitim faaliyetlerinin </w:t>
      </w:r>
      <w:r w:rsidR="00C640AE">
        <w:rPr>
          <w:rFonts w:ascii="Times New Roman" w:eastAsia="Calibri" w:hAnsi="Times New Roman" w:cs="Times New Roman"/>
          <w:color w:val="000000"/>
        </w:rPr>
        <w:t xml:space="preserve">planlanması ve </w:t>
      </w:r>
      <w:r w:rsidRPr="00F948E8">
        <w:rPr>
          <w:rFonts w:ascii="Times New Roman" w:eastAsia="Calibri" w:hAnsi="Times New Roman" w:cs="Times New Roman"/>
          <w:color w:val="000000"/>
        </w:rPr>
        <w:t xml:space="preserve">yürütülmesi, öğrenci rehberlik çalışmalarının gerçekleştirilebilmesi ve öğrencilerin </w:t>
      </w:r>
      <w:r w:rsidR="005B326E">
        <w:rPr>
          <w:rFonts w:ascii="Times New Roman" w:eastAsia="Calibri" w:hAnsi="Times New Roman" w:cs="Times New Roman"/>
          <w:color w:val="000000"/>
        </w:rPr>
        <w:t>eğitsel, kişisel ve sosyal</w:t>
      </w:r>
      <w:r w:rsidR="005B326E" w:rsidRPr="00F948E8">
        <w:rPr>
          <w:rFonts w:ascii="Times New Roman" w:eastAsia="Calibri" w:hAnsi="Times New Roman" w:cs="Times New Roman"/>
          <w:color w:val="000000"/>
        </w:rPr>
        <w:t xml:space="preserve"> gelişimlerinin </w:t>
      </w:r>
      <w:r w:rsidRPr="00F948E8">
        <w:rPr>
          <w:rFonts w:ascii="Times New Roman" w:eastAsia="Calibri" w:hAnsi="Times New Roman" w:cs="Times New Roman"/>
          <w:color w:val="000000"/>
        </w:rPr>
        <w:t>takip edilebilmesi, öğrencilerin sağlık durumlarının gözetilebilmesi ve acil durumların yönetilebilmesi, eğitim sözleşmesinin veli/vasisi yahut ilgilisi durumundaki üçüncü kişilere eğitim sözleşmesi kapsamındaki hizmetler hakkında bilgi verilmesi,  pazarlama, reklam ve kampanya süreçlerinin yürütülmesi, velilerimizin veli bilgilendirme sistemi aracılığıyla bilgilendirilebilmesi, öğrencilerin akademik durumlarının ölçme-değerlendirmesinin yapılabilmesi, öğrencilerin ödül ve disiplin süreçlerinin yürütülmesi, finans ve muhasebe işlerinin yürütülmesi, okul ücretlerinin faturalandırılması-takibi-tahsili ile hukuk işlerinin takibi ve yürütülmesi amaçlarıyla işlenecektir.</w:t>
      </w:r>
      <w:proofErr w:type="gramEnd"/>
    </w:p>
    <w:p w:rsidR="00C40ADB" w:rsidRPr="00F948E8" w:rsidRDefault="00C40ADB" w:rsidP="00C40ADB">
      <w:pPr>
        <w:rPr>
          <w:rFonts w:ascii="Times New Roman" w:hAnsi="Times New Roman" w:cs="Times New Roman"/>
        </w:rPr>
      </w:pPr>
      <w:r w:rsidRPr="00F948E8">
        <w:rPr>
          <w:rFonts w:ascii="Times New Roman" w:hAnsi="Times New Roman" w:cs="Times New Roman"/>
          <w:b/>
          <w:bCs/>
        </w:rPr>
        <w:t>Kişisel Verilerinizin Toplanma Yöntemi Ve Hukuki Sebebi</w:t>
      </w:r>
    </w:p>
    <w:p w:rsidR="0001159E" w:rsidRPr="00F948E8" w:rsidRDefault="00C40ADB" w:rsidP="00427293">
      <w:pPr>
        <w:jc w:val="both"/>
        <w:rPr>
          <w:rFonts w:ascii="Times New Roman" w:eastAsia="Calibri" w:hAnsi="Times New Roman" w:cs="Times New Roman"/>
          <w:color w:val="000000"/>
        </w:rPr>
      </w:pPr>
      <w:r w:rsidRPr="00F948E8">
        <w:rPr>
          <w:rFonts w:ascii="Times New Roman" w:eastAsia="Calibri" w:hAnsi="Times New Roman" w:cs="Times New Roman"/>
          <w:color w:val="000000"/>
        </w:rPr>
        <w:t xml:space="preserve">Kişisel verileriniz, elektronik veya fiziksel ortamda otomatik veya otomatik olmayan yollarla elde edilmekte ve işlenmektedir. </w:t>
      </w:r>
      <w:proofErr w:type="gramStart"/>
      <w:r w:rsidRPr="00F948E8">
        <w:rPr>
          <w:rFonts w:ascii="Times New Roman" w:eastAsia="Calibri" w:hAnsi="Times New Roman" w:cs="Times New Roman"/>
          <w:color w:val="000000"/>
        </w:rPr>
        <w:t>Kişisel verilerinizin toplanmasının hukuki day</w:t>
      </w:r>
      <w:r w:rsidR="0001159E" w:rsidRPr="00F948E8">
        <w:rPr>
          <w:rFonts w:ascii="Times New Roman" w:eastAsia="Calibri" w:hAnsi="Times New Roman" w:cs="Times New Roman"/>
          <w:color w:val="000000"/>
        </w:rPr>
        <w:t xml:space="preserve">anağı KVK Kanunu’nun 5. ve 6. </w:t>
      </w:r>
      <w:r w:rsidRPr="00F948E8">
        <w:rPr>
          <w:rFonts w:ascii="Times New Roman" w:eastAsia="Calibri" w:hAnsi="Times New Roman" w:cs="Times New Roman"/>
          <w:color w:val="000000"/>
        </w:rPr>
        <w:t xml:space="preserve"> maddesi uyarınca gereken hallerde açık rızanız veya okul kayıt sözleşmesi kurulması veya ifasıyla doğrudan doğruya ilgili olması kaydıyla sözleşmenin taraflarına ait kişisel verilerin işlenmesinin gerekli olması, mevzua</w:t>
      </w:r>
      <w:r w:rsidR="00427293" w:rsidRPr="00F948E8">
        <w:rPr>
          <w:rFonts w:ascii="Times New Roman" w:eastAsia="Calibri" w:hAnsi="Times New Roman" w:cs="Times New Roman"/>
          <w:color w:val="000000"/>
        </w:rPr>
        <w:t>t</w:t>
      </w:r>
      <w:r w:rsidRPr="00F948E8">
        <w:rPr>
          <w:rFonts w:ascii="Times New Roman" w:eastAsia="Calibri" w:hAnsi="Times New Roman" w:cs="Times New Roman"/>
          <w:color w:val="000000"/>
        </w:rPr>
        <w:t xml:space="preserve">tan kaynaklı hukuki yükümlülüklerimizin yerine getirebilmesi, haklarımızın tesisi, kullanılması veya korunması için </w:t>
      </w:r>
      <w:r w:rsidR="0001159E" w:rsidRPr="00F948E8">
        <w:rPr>
          <w:rFonts w:ascii="Times New Roman" w:eastAsia="Calibri" w:hAnsi="Times New Roman" w:cs="Times New Roman"/>
          <w:color w:val="000000"/>
        </w:rPr>
        <w:t xml:space="preserve">veri işlememizin zorunlu olması, </w:t>
      </w:r>
      <w:r w:rsidRPr="00F948E8">
        <w:rPr>
          <w:rFonts w:ascii="Times New Roman" w:eastAsia="Calibri" w:hAnsi="Times New Roman" w:cs="Times New Roman"/>
          <w:color w:val="000000"/>
        </w:rPr>
        <w:t>ilgili kişinin temel hak ve özgürlüklerine zarar vermemek kaydıyla meşru menfaatlerimiz için veri işlenmesinin zorunlu olması</w:t>
      </w:r>
      <w:r w:rsidR="0001159E" w:rsidRPr="00F948E8">
        <w:rPr>
          <w:rFonts w:ascii="Times New Roman" w:eastAsia="Calibri" w:hAnsi="Times New Roman" w:cs="Times New Roman"/>
          <w:color w:val="000000"/>
        </w:rPr>
        <w:t xml:space="preserve"> ve Kanunu’nun 6.maddesinin 3.fıkrası</w:t>
      </w:r>
      <w:r w:rsidR="00C640AE">
        <w:rPr>
          <w:rFonts w:ascii="Times New Roman" w:eastAsia="Calibri" w:hAnsi="Times New Roman" w:cs="Times New Roman"/>
          <w:color w:val="000000"/>
        </w:rPr>
        <w:t>na uygun olarak</w:t>
      </w:r>
      <w:r w:rsidR="0001159E" w:rsidRPr="00F948E8">
        <w:rPr>
          <w:rFonts w:ascii="Times New Roman" w:eastAsia="Calibri" w:hAnsi="Times New Roman" w:cs="Times New Roman"/>
          <w:color w:val="000000"/>
        </w:rPr>
        <w:t xml:space="preserve"> </w:t>
      </w:r>
      <w:r w:rsidR="00C640AE">
        <w:rPr>
          <w:rFonts w:ascii="Times New Roman" w:eastAsia="Calibri" w:hAnsi="Times New Roman" w:cs="Times New Roman"/>
          <w:color w:val="000000"/>
        </w:rPr>
        <w:t>(</w:t>
      </w:r>
      <w:r w:rsidR="0001159E" w:rsidRPr="00F948E8">
        <w:rPr>
          <w:rFonts w:ascii="Times New Roman" w:eastAsia="Calibri" w:hAnsi="Times New Roman" w:cs="Times New Roman"/>
          <w:color w:val="000000"/>
        </w:rPr>
        <w:t xml:space="preserve">sır saklama yükümlülüğü kapsamında olmak üzere </w:t>
      </w:r>
      <w:r w:rsidR="00C640AE">
        <w:rPr>
          <w:rFonts w:ascii="Times New Roman" w:eastAsia="Calibri" w:hAnsi="Times New Roman" w:cs="Times New Roman"/>
          <w:color w:val="000000"/>
        </w:rPr>
        <w:t>k</w:t>
      </w:r>
      <w:r w:rsidR="0001159E" w:rsidRPr="00F948E8">
        <w:rPr>
          <w:rFonts w:ascii="Times New Roman" w:eastAsia="Calibri" w:hAnsi="Times New Roman" w:cs="Times New Roman"/>
          <w:color w:val="000000"/>
        </w:rPr>
        <w:t xml:space="preserve">amu sağlığının korunması, koruyucu hekimlik ve </w:t>
      </w:r>
      <w:r w:rsidR="00C640AE">
        <w:rPr>
          <w:rFonts w:ascii="Times New Roman" w:eastAsia="Calibri" w:hAnsi="Times New Roman" w:cs="Times New Roman"/>
          <w:color w:val="000000"/>
        </w:rPr>
        <w:t>i</w:t>
      </w:r>
      <w:r w:rsidR="0001159E" w:rsidRPr="00F948E8">
        <w:rPr>
          <w:rFonts w:ascii="Times New Roman" w:eastAsia="Calibri" w:hAnsi="Times New Roman" w:cs="Times New Roman"/>
          <w:color w:val="000000"/>
        </w:rPr>
        <w:t>lk müdahalenin yapılması</w:t>
      </w:r>
      <w:r w:rsidR="00C640AE">
        <w:rPr>
          <w:rFonts w:ascii="Times New Roman" w:eastAsia="Calibri" w:hAnsi="Times New Roman" w:cs="Times New Roman"/>
          <w:color w:val="000000"/>
        </w:rPr>
        <w:t>)</w:t>
      </w:r>
      <w:r w:rsidR="0001159E" w:rsidRPr="00F948E8">
        <w:rPr>
          <w:rFonts w:ascii="Times New Roman" w:eastAsia="Calibri" w:hAnsi="Times New Roman" w:cs="Times New Roman"/>
          <w:color w:val="000000"/>
        </w:rPr>
        <w:t xml:space="preserve"> </w:t>
      </w:r>
      <w:r w:rsidR="00427293" w:rsidRPr="00F948E8">
        <w:rPr>
          <w:rFonts w:ascii="Times New Roman" w:eastAsia="Calibri" w:hAnsi="Times New Roman" w:cs="Times New Roman"/>
          <w:color w:val="000000"/>
        </w:rPr>
        <w:t>veri işleme şartlarına dayalı olarak toplanmaktadır.</w:t>
      </w:r>
      <w:proofErr w:type="gramEnd"/>
    </w:p>
    <w:p w:rsidR="00C40ADB" w:rsidRPr="00F948E8" w:rsidRDefault="00C40ADB" w:rsidP="00C40ADB">
      <w:pPr>
        <w:rPr>
          <w:rFonts w:ascii="Times New Roman" w:hAnsi="Times New Roman" w:cs="Times New Roman"/>
        </w:rPr>
      </w:pPr>
      <w:r w:rsidRPr="00F948E8">
        <w:rPr>
          <w:rFonts w:ascii="Times New Roman" w:hAnsi="Times New Roman" w:cs="Times New Roman"/>
          <w:b/>
          <w:bCs/>
        </w:rPr>
        <w:t>Kişisel Verilerinizin Kimlere ve Hangi Amaçlarla Aktarılacağı</w:t>
      </w:r>
    </w:p>
    <w:p w:rsidR="008C1CEA" w:rsidRPr="008C1CEA" w:rsidRDefault="008C1CEA" w:rsidP="008C1CEA">
      <w:pPr>
        <w:jc w:val="both"/>
        <w:rPr>
          <w:rFonts w:ascii="Times New Roman" w:eastAsia="Calibri" w:hAnsi="Times New Roman" w:cs="Times New Roman"/>
          <w:color w:val="000000"/>
        </w:rPr>
      </w:pPr>
      <w:proofErr w:type="gramStart"/>
      <w:r w:rsidRPr="008C1CEA">
        <w:rPr>
          <w:rFonts w:ascii="Times New Roman" w:eastAsia="Calibri" w:hAnsi="Times New Roman" w:cs="Times New Roman"/>
          <w:color w:val="000000"/>
        </w:rPr>
        <w:t xml:space="preserve">Kişisel verileriniz; faaliyetlerimizin etkin şekilde yürütülebilmesi ve eğitim sözleşmelerinden doğan yükümlülüklerimizin yerine getirilebilmesi için anlaşmalı olduğumuz kurumlar, servisler, </w:t>
      </w:r>
      <w:r w:rsidRPr="00F948E8">
        <w:rPr>
          <w:rFonts w:ascii="Times New Roman" w:eastAsia="Calibri" w:hAnsi="Times New Roman" w:cs="Times New Roman"/>
          <w:color w:val="000000"/>
        </w:rPr>
        <w:t xml:space="preserve">okulumuz adına kişisel veri işleyen yurt içi ve/veya yurt dışında depolama, arşivleme, bilişim teknolojileri desteği (sunucu, </w:t>
      </w:r>
      <w:proofErr w:type="spellStart"/>
      <w:r w:rsidRPr="00F948E8">
        <w:rPr>
          <w:rFonts w:ascii="Times New Roman" w:eastAsia="Calibri" w:hAnsi="Times New Roman" w:cs="Times New Roman"/>
          <w:color w:val="000000"/>
        </w:rPr>
        <w:t>hosting</w:t>
      </w:r>
      <w:proofErr w:type="spellEnd"/>
      <w:r w:rsidRPr="00F948E8">
        <w:rPr>
          <w:rFonts w:ascii="Times New Roman" w:eastAsia="Calibri" w:hAnsi="Times New Roman" w:cs="Times New Roman"/>
          <w:color w:val="000000"/>
        </w:rPr>
        <w:t xml:space="preserve">, CRM/ERP yazılım, bulut bilişim vb.) vs. alanlarında destek aldığımız hizmet sağlayıcı </w:t>
      </w:r>
      <w:r w:rsidRPr="008C1CEA">
        <w:rPr>
          <w:rFonts w:ascii="Times New Roman" w:eastAsia="Calibri" w:hAnsi="Times New Roman" w:cs="Times New Roman"/>
          <w:color w:val="000000"/>
        </w:rPr>
        <w:t>firmalar başta olmak üzere tedarikçilerimiz ve iş ortaklarımızla paylaşılabil</w:t>
      </w:r>
      <w:r w:rsidRPr="00F948E8">
        <w:rPr>
          <w:rFonts w:ascii="Times New Roman" w:eastAsia="Calibri" w:hAnsi="Times New Roman" w:cs="Times New Roman"/>
          <w:color w:val="000000"/>
        </w:rPr>
        <w:t>mektedi</w:t>
      </w:r>
      <w:r w:rsidRPr="008C1CEA">
        <w:rPr>
          <w:rFonts w:ascii="Times New Roman" w:eastAsia="Calibri" w:hAnsi="Times New Roman" w:cs="Times New Roman"/>
          <w:color w:val="000000"/>
        </w:rPr>
        <w:t xml:space="preserve">r. </w:t>
      </w:r>
      <w:proofErr w:type="gramEnd"/>
      <w:r w:rsidRPr="008C1CEA">
        <w:rPr>
          <w:rFonts w:ascii="Times New Roman" w:eastAsia="Calibri" w:hAnsi="Times New Roman" w:cs="Times New Roman"/>
          <w:color w:val="000000"/>
        </w:rPr>
        <w:t>Bu paylaşımlarda paylaşılan kişisel verilerin verilecek hizmetle sınırlı olmasına özen gösterilir.</w:t>
      </w:r>
    </w:p>
    <w:p w:rsidR="008C1CEA" w:rsidRDefault="008C1CEA" w:rsidP="008C1CEA">
      <w:pPr>
        <w:jc w:val="both"/>
        <w:rPr>
          <w:rFonts w:ascii="Times New Roman" w:eastAsia="Calibri" w:hAnsi="Times New Roman" w:cs="Times New Roman"/>
          <w:color w:val="000000"/>
        </w:rPr>
      </w:pPr>
      <w:r w:rsidRPr="00F948E8">
        <w:rPr>
          <w:rFonts w:ascii="Times New Roman" w:eastAsia="Calibri" w:hAnsi="Times New Roman" w:cs="Times New Roman"/>
          <w:color w:val="000000"/>
        </w:rPr>
        <w:t>K</w:t>
      </w:r>
      <w:r w:rsidRPr="008C1CEA">
        <w:rPr>
          <w:rFonts w:ascii="Times New Roman" w:eastAsia="Calibri" w:hAnsi="Times New Roman" w:cs="Times New Roman"/>
          <w:color w:val="000000"/>
        </w:rPr>
        <w:t xml:space="preserve">işisel verileriniz, sözleşme ve kayıt yenileme, eğitim ücretleri, indirim oranları ve ödeme şeklinin belirlenmesi taleplerinizin yönetilmesi, kimliğinizi doğrulamak, suiistimalleri önlemek, hakkın kurulması ve korunması amaçlarıyla </w:t>
      </w:r>
      <w:r w:rsidRPr="00F948E8">
        <w:rPr>
          <w:rFonts w:ascii="Times New Roman" w:eastAsia="Calibri" w:hAnsi="Times New Roman" w:cs="Times New Roman"/>
          <w:color w:val="000000"/>
        </w:rPr>
        <w:t>hizmet aldığımız kişiler veya bağlı şirketlerimizle, m</w:t>
      </w:r>
      <w:r w:rsidRPr="008C1CEA">
        <w:rPr>
          <w:rFonts w:ascii="Times New Roman" w:eastAsia="Calibri" w:hAnsi="Times New Roman" w:cs="Times New Roman"/>
          <w:color w:val="000000"/>
        </w:rPr>
        <w:t>evzuat gereği;</w:t>
      </w:r>
      <w:r w:rsidRPr="008C1CEA">
        <w:rPr>
          <w:rFonts w:ascii="Times New Roman" w:eastAsia="Times New Roman" w:hAnsi="Times New Roman" w:cs="Times New Roman"/>
          <w:spacing w:val="-1"/>
          <w:lang w:eastAsia="tr-TR"/>
        </w:rPr>
        <w:t xml:space="preserve"> </w:t>
      </w:r>
      <w:r w:rsidRPr="008C1CEA">
        <w:rPr>
          <w:rFonts w:ascii="Times New Roman" w:eastAsia="Calibri" w:hAnsi="Times New Roman" w:cs="Times New Roman"/>
          <w:color w:val="000000"/>
        </w:rPr>
        <w:t>denetleyici ve düzenleyici makamlar, başta Milli Eğitim bakanlığı olmak üzere kanunen yetkili kamu kurumları ve özel kişiler</w:t>
      </w:r>
      <w:r w:rsidRPr="00F948E8">
        <w:rPr>
          <w:rFonts w:ascii="Times New Roman" w:eastAsia="Calibri" w:hAnsi="Times New Roman" w:cs="Times New Roman"/>
          <w:color w:val="000000"/>
        </w:rPr>
        <w:t xml:space="preserve"> </w:t>
      </w:r>
      <w:proofErr w:type="gramStart"/>
      <w:r w:rsidRPr="00F948E8">
        <w:rPr>
          <w:rFonts w:ascii="Times New Roman" w:eastAsia="Calibri" w:hAnsi="Times New Roman" w:cs="Times New Roman"/>
          <w:color w:val="000000"/>
        </w:rPr>
        <w:t>ile,</w:t>
      </w:r>
      <w:proofErr w:type="gramEnd"/>
      <w:r w:rsidRPr="00F948E8">
        <w:rPr>
          <w:rFonts w:ascii="Times New Roman" w:eastAsia="Calibri" w:hAnsi="Times New Roman" w:cs="Times New Roman"/>
          <w:color w:val="000000"/>
        </w:rPr>
        <w:t xml:space="preserve"> s</w:t>
      </w:r>
      <w:r w:rsidRPr="008C1CEA">
        <w:rPr>
          <w:rFonts w:ascii="Times New Roman" w:eastAsia="Calibri" w:hAnsi="Times New Roman" w:cs="Times New Roman"/>
          <w:color w:val="000000"/>
        </w:rPr>
        <w:t xml:space="preserve">igorta şirketlerimiz, noter, banka ve finans kuruluşları, hukuk, vergi vb. benzeri alanlarda destek aldığımız danışmanlık firmalarımız ile </w:t>
      </w:r>
      <w:r w:rsidRPr="00F948E8">
        <w:rPr>
          <w:rFonts w:ascii="Times New Roman" w:eastAsia="Calibri" w:hAnsi="Times New Roman" w:cs="Times New Roman"/>
          <w:color w:val="000000"/>
        </w:rPr>
        <w:t xml:space="preserve">ve </w:t>
      </w:r>
      <w:r w:rsidRPr="008C1CEA">
        <w:rPr>
          <w:rFonts w:ascii="Times New Roman" w:eastAsia="Calibri" w:hAnsi="Times New Roman" w:cs="Times New Roman"/>
          <w:color w:val="000000"/>
        </w:rPr>
        <w:t>doğrudan pazarlama mesajları almaktan vazgeçmediğiniz sürece, kişisel verilerinizi, pazar araştırması ve pazarlama kampanyaları konusunda bizlere yardımcı olan üçüncü kişilerle paylaşabiliriz.</w:t>
      </w:r>
    </w:p>
    <w:p w:rsidR="00F948E8" w:rsidRPr="008C1CEA" w:rsidRDefault="00F948E8" w:rsidP="008C1CEA">
      <w:pPr>
        <w:jc w:val="both"/>
        <w:rPr>
          <w:rFonts w:ascii="Times New Roman" w:eastAsia="Calibri" w:hAnsi="Times New Roman" w:cs="Times New Roman"/>
          <w:color w:val="000000"/>
        </w:rPr>
      </w:pPr>
    </w:p>
    <w:p w:rsidR="00C40ADB" w:rsidRPr="00F948E8" w:rsidRDefault="00C40ADB" w:rsidP="00C40ADB">
      <w:pPr>
        <w:rPr>
          <w:rFonts w:ascii="Times New Roman" w:hAnsi="Times New Roman" w:cs="Times New Roman"/>
        </w:rPr>
      </w:pPr>
      <w:r w:rsidRPr="00F948E8">
        <w:rPr>
          <w:rFonts w:ascii="Times New Roman" w:hAnsi="Times New Roman" w:cs="Times New Roman"/>
          <w:b/>
          <w:bCs/>
        </w:rPr>
        <w:t>Kişisel Verileriniz ile İlgili Haklarınız</w:t>
      </w:r>
    </w:p>
    <w:p w:rsidR="00862703" w:rsidRPr="00862703" w:rsidRDefault="00862703" w:rsidP="00862703">
      <w:pPr>
        <w:tabs>
          <w:tab w:val="num" w:pos="720"/>
        </w:tabs>
        <w:jc w:val="both"/>
        <w:rPr>
          <w:rFonts w:ascii="Times New Roman" w:eastAsia="Calibri" w:hAnsi="Times New Roman" w:cs="Times New Roman"/>
          <w:color w:val="000000"/>
        </w:rPr>
      </w:pPr>
      <w:r w:rsidRPr="00862703">
        <w:rPr>
          <w:rFonts w:ascii="Times New Roman" w:eastAsia="Calibri" w:hAnsi="Times New Roman" w:cs="Times New Roman"/>
          <w:color w:val="000000"/>
        </w:rPr>
        <w:t xml:space="preserve">KVK Kanunu’nun 11. maddesi uyarınca, kişisel verileri işlenen herkes </w:t>
      </w:r>
      <w:r>
        <w:rPr>
          <w:rFonts w:ascii="Times New Roman" w:eastAsia="Calibri" w:hAnsi="Times New Roman" w:cs="Times New Roman"/>
          <w:color w:val="000000"/>
        </w:rPr>
        <w:t>okulumuza</w:t>
      </w:r>
      <w:r w:rsidRPr="00862703">
        <w:rPr>
          <w:rFonts w:ascii="Times New Roman" w:eastAsia="Calibri" w:hAnsi="Times New Roman" w:cs="Times New Roman"/>
          <w:color w:val="000000"/>
        </w:rPr>
        <w:t xml:space="preserve"> başvurarak kendisi ile ilgili aşağıda yer alan konularla ilgili taleplerde bulunabilir:</w:t>
      </w:r>
    </w:p>
    <w:p w:rsidR="00C40ADB" w:rsidRPr="00F948E8" w:rsidRDefault="00C40ADB" w:rsidP="008C1CEA">
      <w:pPr>
        <w:tabs>
          <w:tab w:val="num" w:pos="720"/>
        </w:tabs>
        <w:jc w:val="both"/>
        <w:rPr>
          <w:rFonts w:ascii="Times New Roman" w:eastAsia="Calibri" w:hAnsi="Times New Roman" w:cs="Times New Roman"/>
          <w:color w:val="000000"/>
        </w:rPr>
      </w:pPr>
      <w:proofErr w:type="gramStart"/>
      <w:r w:rsidRPr="00F948E8">
        <w:rPr>
          <w:rFonts w:ascii="Times New Roman" w:eastAsia="Calibri" w:hAnsi="Times New Roman" w:cs="Times New Roman"/>
          <w:color w:val="000000"/>
        </w:rPr>
        <w:t>Kişisel verilerinizin işlenip işlenmediğini öğrenme, işlenmişse buna ilişkin bilgi talep etme,</w:t>
      </w:r>
      <w:r w:rsidR="008C1CEA" w:rsidRPr="00F948E8">
        <w:rPr>
          <w:rFonts w:ascii="Times New Roman" w:eastAsia="Calibri" w:hAnsi="Times New Roman" w:cs="Times New Roman"/>
          <w:color w:val="000000"/>
        </w:rPr>
        <w:t xml:space="preserve">  k</w:t>
      </w:r>
      <w:r w:rsidRPr="00F948E8">
        <w:rPr>
          <w:rFonts w:ascii="Times New Roman" w:eastAsia="Calibri" w:hAnsi="Times New Roman" w:cs="Times New Roman"/>
          <w:color w:val="000000"/>
        </w:rPr>
        <w:t>işisel verilerinizin işlenme amacını ve bunların amacına uygun kullanılıp kullanılmadığını öğrenme,</w:t>
      </w:r>
      <w:r w:rsidR="008C1CEA" w:rsidRPr="00F948E8">
        <w:rPr>
          <w:rFonts w:ascii="Times New Roman" w:eastAsia="Calibri" w:hAnsi="Times New Roman" w:cs="Times New Roman"/>
          <w:color w:val="000000"/>
        </w:rPr>
        <w:t xml:space="preserve"> k</w:t>
      </w:r>
      <w:r w:rsidRPr="00F948E8">
        <w:rPr>
          <w:rFonts w:ascii="Times New Roman" w:eastAsia="Calibri" w:hAnsi="Times New Roman" w:cs="Times New Roman"/>
          <w:color w:val="000000"/>
        </w:rPr>
        <w:t>işisel verilerinizin yurt içinde veya yurt dışında aktarıldığı üçüncü kişileri öğrenme,</w:t>
      </w:r>
      <w:r w:rsidR="008C1CEA" w:rsidRPr="00F948E8">
        <w:rPr>
          <w:rFonts w:ascii="Times New Roman" w:eastAsia="Calibri" w:hAnsi="Times New Roman" w:cs="Times New Roman"/>
          <w:color w:val="000000"/>
        </w:rPr>
        <w:t xml:space="preserve"> k</w:t>
      </w:r>
      <w:r w:rsidRPr="00F948E8">
        <w:rPr>
          <w:rFonts w:ascii="Times New Roman" w:eastAsia="Calibri" w:hAnsi="Times New Roman" w:cs="Times New Roman"/>
          <w:color w:val="000000"/>
        </w:rPr>
        <w:t>işisel verilerinizin eksik veya yanlış işlenmiş olması halinde bunların düzeltilmesini isteme ve bu kapsamda yapılan işlemin kişisel verilerinizin aktarıldığı üçüncü kişilere bildirilmesini isteme,</w:t>
      </w:r>
      <w:r w:rsidR="008C1CEA" w:rsidRPr="00F948E8">
        <w:rPr>
          <w:rFonts w:ascii="Times New Roman" w:eastAsia="Calibri" w:hAnsi="Times New Roman" w:cs="Times New Roman"/>
          <w:color w:val="000000"/>
        </w:rPr>
        <w:t xml:space="preserve"> k</w:t>
      </w:r>
      <w:r w:rsidRPr="00F948E8">
        <w:rPr>
          <w:rFonts w:ascii="Times New Roman" w:eastAsia="Calibri" w:hAnsi="Times New Roman" w:cs="Times New Roman"/>
          <w:color w:val="000000"/>
        </w:rPr>
        <w:t>işisel verilerinizin işlenmesini gerektiren sebeplerin ortadan kalkması halinde bunların silinmesini, yok edilmesini veya anonim hale getirilmesini isteme ve bu kapsamda yapılan işlemin kişisel verilerin aktarıldığı üçüncü kişilere bildirilmesini isteme,</w:t>
      </w:r>
      <w:r w:rsidR="008C1CEA" w:rsidRPr="00F948E8">
        <w:rPr>
          <w:rFonts w:ascii="Times New Roman" w:eastAsia="Calibri" w:hAnsi="Times New Roman" w:cs="Times New Roman"/>
          <w:color w:val="000000"/>
        </w:rPr>
        <w:t xml:space="preserve"> i</w:t>
      </w:r>
      <w:r w:rsidRPr="00F948E8">
        <w:rPr>
          <w:rFonts w:ascii="Times New Roman" w:eastAsia="Calibri" w:hAnsi="Times New Roman" w:cs="Times New Roman"/>
          <w:color w:val="000000"/>
        </w:rPr>
        <w:t>şlenen verilerinizin münhasıran otomatik sistemler vasıtasıyla analiz edilmesi suretiyle aleyhinize bir sonucun ortaya çıkmasına itiraz etme,</w:t>
      </w:r>
      <w:r w:rsidR="008C1CEA" w:rsidRPr="00F948E8">
        <w:rPr>
          <w:rFonts w:ascii="Times New Roman" w:eastAsia="Calibri" w:hAnsi="Times New Roman" w:cs="Times New Roman"/>
          <w:color w:val="000000"/>
        </w:rPr>
        <w:t xml:space="preserve"> k</w:t>
      </w:r>
      <w:r w:rsidRPr="00F948E8">
        <w:rPr>
          <w:rFonts w:ascii="Times New Roman" w:eastAsia="Calibri" w:hAnsi="Times New Roman" w:cs="Times New Roman"/>
          <w:color w:val="000000"/>
        </w:rPr>
        <w:t>işisel verilerinizin kanuna aykırı olarak işlenmesi sebebiyle zarara uğramanız halinde zararın giderilmesini talep etme.</w:t>
      </w:r>
      <w:proofErr w:type="gramEnd"/>
    </w:p>
    <w:p w:rsidR="008C1CEA" w:rsidRPr="00F948E8" w:rsidRDefault="008C1CEA" w:rsidP="00F948E8">
      <w:pPr>
        <w:jc w:val="both"/>
        <w:rPr>
          <w:rFonts w:ascii="Times New Roman" w:eastAsia="Calibri" w:hAnsi="Times New Roman" w:cs="Times New Roman"/>
          <w:color w:val="000000"/>
        </w:rPr>
      </w:pPr>
      <w:r w:rsidRPr="00F948E8">
        <w:rPr>
          <w:rFonts w:ascii="Times New Roman" w:eastAsia="Calibri" w:hAnsi="Times New Roman" w:cs="Times New Roman"/>
          <w:color w:val="000000"/>
        </w:rPr>
        <w:t>Hakkınızda tuttuğumuz kişisel verilerin doğru ve güncel olması önemlidir. Bu nedenle kişisel verilerinizde bir değişiklik meydana geldiğinde lütfen bize bildiriniz.</w:t>
      </w:r>
    </w:p>
    <w:p w:rsidR="00F948E8" w:rsidRPr="00F948E8" w:rsidRDefault="00F948E8" w:rsidP="00F948E8">
      <w:pPr>
        <w:shd w:val="clear" w:color="auto" w:fill="FFFFFF"/>
        <w:spacing w:before="100" w:beforeAutospacing="1" w:after="100" w:afterAutospacing="1" w:line="276" w:lineRule="auto"/>
        <w:jc w:val="both"/>
        <w:rPr>
          <w:rFonts w:ascii="Times New Roman" w:eastAsia="Times New Roman" w:hAnsi="Times New Roman" w:cs="Times New Roman"/>
          <w:b/>
          <w:bCs/>
          <w:color w:val="000000"/>
          <w:lang w:eastAsia="tr-TR"/>
        </w:rPr>
      </w:pPr>
      <w:r w:rsidRPr="00F948E8">
        <w:rPr>
          <w:rFonts w:ascii="Times New Roman" w:eastAsia="Times New Roman" w:hAnsi="Times New Roman" w:cs="Times New Roman"/>
          <w:b/>
          <w:bCs/>
          <w:color w:val="000000"/>
          <w:lang w:eastAsia="tr-TR"/>
        </w:rPr>
        <w:t>TALEPLERİNİZ İÇİN BİZİMLE İLETİŞİME GEÇMEK İSTERSENİZ</w:t>
      </w:r>
    </w:p>
    <w:p w:rsidR="00F948E8" w:rsidRPr="00F948E8" w:rsidRDefault="00F948E8" w:rsidP="00F948E8">
      <w:pPr>
        <w:spacing w:after="0" w:line="276" w:lineRule="auto"/>
        <w:jc w:val="both"/>
        <w:rPr>
          <w:rFonts w:ascii="Times New Roman" w:eastAsia="Times New Roman" w:hAnsi="Times New Roman" w:cs="Times New Roman"/>
          <w:b/>
          <w:bCs/>
          <w:lang w:eastAsia="tr-TR"/>
        </w:rPr>
      </w:pPr>
      <w:r w:rsidRPr="00F948E8">
        <w:rPr>
          <w:rFonts w:ascii="Times New Roman" w:eastAsia="Times New Roman" w:hAnsi="Times New Roman" w:cs="Times New Roman"/>
          <w:b/>
          <w:bCs/>
          <w:lang w:eastAsia="tr-TR"/>
        </w:rPr>
        <w:t>Yazılı olarak talepte bulunulması halinde;</w:t>
      </w:r>
    </w:p>
    <w:p w:rsidR="00F948E8" w:rsidRPr="00F948E8" w:rsidRDefault="00F948E8" w:rsidP="00F948E8">
      <w:pPr>
        <w:spacing w:after="0" w:line="276" w:lineRule="auto"/>
        <w:jc w:val="both"/>
        <w:rPr>
          <w:rFonts w:ascii="Times New Roman" w:eastAsia="Times New Roman" w:hAnsi="Times New Roman" w:cs="Times New Roman"/>
          <w:bCs/>
          <w:lang w:eastAsia="tr-TR"/>
        </w:rPr>
      </w:pPr>
      <w:r w:rsidRPr="00F948E8">
        <w:rPr>
          <w:rFonts w:ascii="Times New Roman" w:eastAsia="Times New Roman" w:hAnsi="Times New Roman" w:cs="Times New Roman"/>
          <w:bCs/>
          <w:lang w:eastAsia="tr-TR"/>
        </w:rPr>
        <w:t>İnternet sitemizde (</w:t>
      </w:r>
      <w:hyperlink r:id="rId7" w:history="1">
        <w:r w:rsidR="00945742" w:rsidRPr="00945742">
          <w:rPr>
            <w:rFonts w:ascii="Times New Roman" w:hAnsi="Times New Roman" w:cs="Times New Roman"/>
            <w:bCs/>
            <w:lang w:eastAsia="tr-TR"/>
          </w:rPr>
          <w:t>https://www.armadaokullari.com/</w:t>
        </w:r>
        <w:bookmarkStart w:id="0" w:name="_GoBack"/>
        <w:bookmarkEnd w:id="0"/>
        <w:r w:rsidRPr="00F948E8">
          <w:rPr>
            <w:rFonts w:ascii="Times New Roman" w:hAnsi="Times New Roman" w:cs="Times New Roman"/>
            <w:bCs/>
            <w:lang w:eastAsia="tr-TR"/>
          </w:rPr>
          <w:t>/</w:t>
        </w:r>
      </w:hyperlink>
      <w:r w:rsidRPr="00F948E8">
        <w:rPr>
          <w:rFonts w:ascii="Times New Roman" w:eastAsia="Times New Roman" w:hAnsi="Times New Roman" w:cs="Times New Roman"/>
          <w:bCs/>
          <w:lang w:eastAsia="tr-TR"/>
        </w:rPr>
        <w:t>) yer alan “</w:t>
      </w:r>
      <w:proofErr w:type="gramStart"/>
      <w:r w:rsidRPr="00F948E8">
        <w:rPr>
          <w:rFonts w:ascii="Times New Roman" w:eastAsia="Times New Roman" w:hAnsi="Times New Roman" w:cs="Times New Roman"/>
          <w:bCs/>
          <w:lang w:eastAsia="tr-TR"/>
        </w:rPr>
        <w:t>KVKK  Başvuru</w:t>
      </w:r>
      <w:proofErr w:type="gramEnd"/>
      <w:r w:rsidRPr="00F948E8">
        <w:rPr>
          <w:rFonts w:ascii="Times New Roman" w:eastAsia="Times New Roman" w:hAnsi="Times New Roman" w:cs="Times New Roman"/>
          <w:bCs/>
          <w:lang w:eastAsia="tr-TR"/>
        </w:rPr>
        <w:t xml:space="preserve"> </w:t>
      </w:r>
      <w:proofErr w:type="spellStart"/>
      <w:r w:rsidRPr="00F948E8">
        <w:rPr>
          <w:rFonts w:ascii="Times New Roman" w:eastAsia="Times New Roman" w:hAnsi="Times New Roman" w:cs="Times New Roman"/>
          <w:bCs/>
          <w:lang w:eastAsia="tr-TR"/>
        </w:rPr>
        <w:t>Formu”nun</w:t>
      </w:r>
      <w:proofErr w:type="spellEnd"/>
      <w:r w:rsidRPr="00F948E8">
        <w:rPr>
          <w:rFonts w:ascii="Times New Roman" w:eastAsia="Times New Roman" w:hAnsi="Times New Roman" w:cs="Times New Roman"/>
          <w:bCs/>
          <w:lang w:eastAsia="tr-TR"/>
        </w:rPr>
        <w:t xml:space="preserve"> ıslak imzalı bir nüshasını, kimliğinizi tespit edici bir belge ile şahsen veya 11. Madde kapsamında sayılan haklara ilişkin başvuru yapmaya yetkili olduğunuzu gösterir ve noter tasdikli bir vekâletname ile vekaleten teslim edebilir, ya da noter aracılığıyla </w:t>
      </w:r>
      <w:hyperlink r:id="rId8" w:tgtFrame="_blank" w:history="1">
        <w:r w:rsidR="00945742" w:rsidRPr="00945742">
          <w:rPr>
            <w:rFonts w:ascii="Times New Roman" w:eastAsia="Times New Roman" w:hAnsi="Times New Roman" w:cs="Times New Roman"/>
            <w:bCs/>
            <w:lang w:eastAsia="tr-TR"/>
          </w:rPr>
          <w:t>Gayrettepe Mah. Ekin Sok. No:2 Beşiktaş,  İSTANBUL</w:t>
        </w:r>
      </w:hyperlink>
      <w:r w:rsidR="00945742">
        <w:rPr>
          <w:rFonts w:ascii="Times New Roman" w:eastAsia="Times New Roman" w:hAnsi="Times New Roman" w:cs="Times New Roman"/>
          <w:bCs/>
          <w:lang w:eastAsia="tr-TR"/>
        </w:rPr>
        <w:t xml:space="preserve"> </w:t>
      </w:r>
      <w:r w:rsidRPr="00F948E8">
        <w:rPr>
          <w:rFonts w:ascii="Times New Roman" w:eastAsia="Times New Roman" w:hAnsi="Times New Roman" w:cs="Times New Roman"/>
          <w:bCs/>
          <w:lang w:eastAsia="tr-TR"/>
        </w:rPr>
        <w:t>adresine gönderebilirsiniz.</w:t>
      </w:r>
    </w:p>
    <w:p w:rsidR="00F948E8" w:rsidRPr="00F948E8" w:rsidRDefault="00F948E8" w:rsidP="00F948E8">
      <w:pPr>
        <w:spacing w:after="0" w:line="276" w:lineRule="auto"/>
        <w:jc w:val="both"/>
        <w:rPr>
          <w:rFonts w:ascii="Times New Roman" w:eastAsia="Times New Roman" w:hAnsi="Times New Roman" w:cs="Times New Roman"/>
          <w:bCs/>
          <w:lang w:eastAsia="tr-TR"/>
        </w:rPr>
      </w:pPr>
    </w:p>
    <w:p w:rsidR="00F948E8" w:rsidRPr="00F948E8" w:rsidRDefault="00F948E8" w:rsidP="00F948E8">
      <w:pPr>
        <w:spacing w:after="0" w:line="276" w:lineRule="auto"/>
        <w:jc w:val="both"/>
        <w:rPr>
          <w:rFonts w:ascii="Times New Roman" w:eastAsia="Times New Roman" w:hAnsi="Times New Roman" w:cs="Times New Roman"/>
          <w:bCs/>
          <w:lang w:eastAsia="tr-TR"/>
        </w:rPr>
      </w:pPr>
      <w:r w:rsidRPr="00F948E8">
        <w:rPr>
          <w:rFonts w:ascii="Times New Roman" w:eastAsia="Times New Roman" w:hAnsi="Times New Roman" w:cs="Times New Roman"/>
          <w:b/>
          <w:bCs/>
          <w:lang w:eastAsia="tr-TR"/>
        </w:rPr>
        <w:t>Elektronik olarak talepte bulunulması halinde;</w:t>
      </w:r>
    </w:p>
    <w:p w:rsidR="00F948E8" w:rsidRPr="00F948E8" w:rsidRDefault="00F948E8" w:rsidP="00F948E8">
      <w:pPr>
        <w:spacing w:after="0" w:line="276" w:lineRule="auto"/>
        <w:jc w:val="both"/>
        <w:rPr>
          <w:rFonts w:ascii="Times New Roman" w:eastAsia="Times New Roman" w:hAnsi="Times New Roman" w:cs="Times New Roman"/>
          <w:bCs/>
          <w:lang w:eastAsia="tr-TR"/>
        </w:rPr>
      </w:pPr>
      <w:r w:rsidRPr="00F948E8">
        <w:rPr>
          <w:rFonts w:ascii="Times New Roman" w:eastAsia="Times New Roman" w:hAnsi="Times New Roman" w:cs="Times New Roman"/>
          <w:bCs/>
          <w:lang w:eastAsia="tr-TR"/>
        </w:rPr>
        <w:t xml:space="preserve">KVKK Başvuru </w:t>
      </w:r>
      <w:proofErr w:type="spellStart"/>
      <w:r w:rsidRPr="00F948E8">
        <w:rPr>
          <w:rFonts w:ascii="Times New Roman" w:eastAsia="Times New Roman" w:hAnsi="Times New Roman" w:cs="Times New Roman"/>
          <w:bCs/>
          <w:lang w:eastAsia="tr-TR"/>
        </w:rPr>
        <w:t>Formu’nu</w:t>
      </w:r>
      <w:proofErr w:type="spellEnd"/>
      <w:r w:rsidRPr="00F948E8">
        <w:rPr>
          <w:rFonts w:ascii="Times New Roman" w:eastAsia="Times New Roman" w:hAnsi="Times New Roman" w:cs="Times New Roman"/>
          <w:bCs/>
          <w:lang w:eastAsia="tr-TR"/>
        </w:rPr>
        <w:t xml:space="preserve">, 5070 sayılı Elektronik İmza Kanunu’nda tanımlı olan “güvenli elektronik imza” sertifikasına sahip bir elektronik ya da mobil imza ile imzalayarak, Şirketimiz Kayıtlı Elektronik Posta (KEP) adresine, </w:t>
      </w:r>
      <w:proofErr w:type="gramStart"/>
      <w:r w:rsidRPr="00F948E8">
        <w:rPr>
          <w:rFonts w:ascii="Times New Roman" w:eastAsia="Times New Roman" w:hAnsi="Times New Roman" w:cs="Times New Roman"/>
          <w:bCs/>
          <w:lang w:eastAsia="tr-TR"/>
        </w:rPr>
        <w:t>yada</w:t>
      </w:r>
      <w:proofErr w:type="gramEnd"/>
      <w:r w:rsidRPr="00F948E8">
        <w:rPr>
          <w:rFonts w:ascii="Times New Roman" w:eastAsia="Times New Roman" w:hAnsi="Times New Roman" w:cs="Times New Roman"/>
          <w:bCs/>
          <w:lang w:eastAsia="tr-TR"/>
        </w:rPr>
        <w:t xml:space="preserve"> </w:t>
      </w:r>
      <w:r w:rsidR="00A81893">
        <w:rPr>
          <w:rFonts w:ascii="Times New Roman" w:eastAsia="Times New Roman" w:hAnsi="Times New Roman" w:cs="Times New Roman"/>
          <w:bCs/>
          <w:lang w:eastAsia="tr-TR"/>
        </w:rPr>
        <w:t>Okulumuza</w:t>
      </w:r>
      <w:r w:rsidRPr="00F948E8">
        <w:rPr>
          <w:rFonts w:ascii="Times New Roman" w:eastAsia="Times New Roman" w:hAnsi="Times New Roman" w:cs="Times New Roman"/>
          <w:bCs/>
          <w:lang w:eastAsia="tr-TR"/>
        </w:rPr>
        <w:t xml:space="preserve"> daha önce bildirdiğiniz ve sistemlerimizde kayıtlı bulunan elektronik posta adresini kullanmak suretiyle </w:t>
      </w:r>
      <w:hyperlink r:id="rId9" w:tgtFrame="_self" w:history="1"/>
      <w:r w:rsidRPr="00945742">
        <w:rPr>
          <w:rFonts w:ascii="Times New Roman" w:eastAsia="Times New Roman" w:hAnsi="Times New Roman" w:cs="Times New Roman"/>
          <w:bCs/>
          <w:lang w:eastAsia="tr-TR"/>
        </w:rPr>
        <w:t xml:space="preserve"> </w:t>
      </w:r>
      <w:hyperlink r:id="rId10" w:history="1">
        <w:r w:rsidR="00945742" w:rsidRPr="00945742">
          <w:rPr>
            <w:rFonts w:ascii="Times New Roman" w:eastAsia="Times New Roman" w:hAnsi="Times New Roman" w:cs="Times New Roman"/>
            <w:bCs/>
            <w:lang w:eastAsia="tr-TR"/>
          </w:rPr>
          <w:t>bilgi@armadaokullari.com</w:t>
        </w:r>
      </w:hyperlink>
      <w:r w:rsidR="00945742">
        <w:t xml:space="preserve"> </w:t>
      </w:r>
      <w:r w:rsidRPr="00F948E8">
        <w:rPr>
          <w:rFonts w:ascii="Times New Roman" w:eastAsia="Times New Roman" w:hAnsi="Times New Roman" w:cs="Times New Roman"/>
          <w:bCs/>
          <w:lang w:eastAsia="tr-TR"/>
        </w:rPr>
        <w:t xml:space="preserve"> posta adresine iletebilirsiniz. </w:t>
      </w:r>
    </w:p>
    <w:p w:rsidR="00F948E8" w:rsidRPr="00F948E8" w:rsidRDefault="00F948E8" w:rsidP="00F948E8">
      <w:pPr>
        <w:spacing w:after="0" w:line="276" w:lineRule="auto"/>
        <w:jc w:val="both"/>
        <w:rPr>
          <w:rFonts w:ascii="Times New Roman" w:eastAsia="Times New Roman" w:hAnsi="Times New Roman" w:cs="Times New Roman"/>
          <w:bCs/>
          <w:lang w:eastAsia="tr-TR"/>
        </w:rPr>
      </w:pPr>
    </w:p>
    <w:p w:rsidR="00F948E8" w:rsidRPr="00F948E8" w:rsidRDefault="00A81893" w:rsidP="00F948E8">
      <w:pPr>
        <w:spacing w:after="0" w:line="276" w:lineRule="auto"/>
        <w:jc w:val="both"/>
        <w:rPr>
          <w:rFonts w:ascii="Times New Roman" w:eastAsia="Times New Roman" w:hAnsi="Times New Roman" w:cs="Times New Roman"/>
          <w:bCs/>
          <w:lang w:eastAsia="tr-TR"/>
        </w:rPr>
      </w:pPr>
      <w:r>
        <w:rPr>
          <w:rFonts w:ascii="Times New Roman" w:eastAsia="Times New Roman" w:hAnsi="Times New Roman" w:cs="Times New Roman"/>
          <w:bCs/>
          <w:lang w:eastAsia="tr-TR"/>
        </w:rPr>
        <w:t>Okulumuza</w:t>
      </w:r>
      <w:r w:rsidR="00F948E8" w:rsidRPr="00F948E8">
        <w:rPr>
          <w:rFonts w:ascii="Times New Roman" w:eastAsia="Times New Roman" w:hAnsi="Times New Roman" w:cs="Times New Roman"/>
          <w:bCs/>
          <w:lang w:eastAsia="tr-TR"/>
        </w:rPr>
        <w:t xml:space="preserve"> ilettiğiniz talepleriniz, talebinizin niteliğine göre en kısa sürede ve en geç otuz gün içerisinde, yazılı olarak veya elektronik ortamda cevaplandırılacaktır.</w:t>
      </w:r>
    </w:p>
    <w:p w:rsidR="00F948E8" w:rsidRDefault="00F948E8" w:rsidP="00F948E8">
      <w:pPr>
        <w:pBdr>
          <w:bottom w:val="single" w:sz="4" w:space="1" w:color="auto"/>
        </w:pBdr>
        <w:spacing w:after="0" w:line="240" w:lineRule="auto"/>
        <w:textAlignment w:val="baseline"/>
        <w:rPr>
          <w:rFonts w:ascii="Palatino Linotype" w:eastAsia="Times New Roman" w:hAnsi="Palatino Linotype" w:cs="Arial"/>
          <w:b/>
          <w:color w:val="343F64"/>
          <w:sz w:val="24"/>
          <w:szCs w:val="24"/>
          <w:lang w:eastAsia="tr-TR"/>
        </w:rPr>
      </w:pPr>
    </w:p>
    <w:p w:rsidR="00F948E8" w:rsidRPr="00F948E8" w:rsidRDefault="00945742" w:rsidP="00F948E8">
      <w:pPr>
        <w:pBdr>
          <w:bottom w:val="single" w:sz="4" w:space="1" w:color="auto"/>
        </w:pBdr>
        <w:spacing w:after="0" w:line="240" w:lineRule="auto"/>
        <w:textAlignment w:val="baseline"/>
        <w:rPr>
          <w:rFonts w:ascii="Palatino Linotype" w:eastAsia="Times New Roman" w:hAnsi="Palatino Linotype" w:cs="Arial"/>
          <w:b/>
          <w:color w:val="343F64"/>
          <w:sz w:val="24"/>
          <w:szCs w:val="24"/>
          <w:lang w:eastAsia="tr-TR"/>
        </w:rPr>
      </w:pPr>
      <w:r w:rsidRPr="00945742">
        <w:rPr>
          <w:rFonts w:ascii="Palatino Linotype" w:eastAsia="Times New Roman" w:hAnsi="Palatino Linotype" w:cs="Arial"/>
          <w:b/>
          <w:bCs/>
          <w:color w:val="343F64"/>
          <w:sz w:val="24"/>
          <w:szCs w:val="24"/>
          <w:lang w:eastAsia="tr-TR"/>
        </w:rPr>
        <w:t xml:space="preserve">ÖZYÜCEL EĞİTİM VE TİCARET LTD. ŞTİ. </w:t>
      </w:r>
      <w:r w:rsidRPr="00F948E8">
        <w:rPr>
          <w:rFonts w:ascii="Palatino Linotype" w:eastAsia="Times New Roman" w:hAnsi="Palatino Linotype" w:cs="Arial"/>
          <w:b/>
          <w:color w:val="343F64"/>
          <w:sz w:val="24"/>
          <w:szCs w:val="24"/>
          <w:lang w:eastAsia="tr-TR"/>
        </w:rPr>
        <w:t xml:space="preserve"> </w:t>
      </w:r>
    </w:p>
    <w:p w:rsidR="00F948E8" w:rsidRPr="00F948E8" w:rsidRDefault="00F948E8" w:rsidP="00F948E8">
      <w:pPr>
        <w:spacing w:after="0" w:line="240" w:lineRule="auto"/>
        <w:textAlignment w:val="baseline"/>
        <w:rPr>
          <w:rFonts w:ascii="Palatino Linotype" w:eastAsia="Calibri" w:hAnsi="Palatino Linotype" w:cs="Arial"/>
          <w:color w:val="000000"/>
        </w:rPr>
      </w:pPr>
    </w:p>
    <w:p w:rsidR="00945742" w:rsidRDefault="00F948E8" w:rsidP="00F948E8">
      <w:pPr>
        <w:rPr>
          <w:rFonts w:ascii="Times New Roman" w:eastAsia="Times New Roman" w:hAnsi="Times New Roman" w:cs="Times New Roman"/>
          <w:bCs/>
          <w:lang w:eastAsia="tr-TR"/>
        </w:rPr>
      </w:pPr>
      <w:r w:rsidRPr="00F948E8">
        <w:rPr>
          <w:rFonts w:ascii="Times New Roman" w:hAnsi="Times New Roman" w:cs="Times New Roman"/>
          <w:b/>
          <w:bCs/>
        </w:rPr>
        <w:t>Web:</w:t>
      </w:r>
      <w:r w:rsidRPr="00F948E8">
        <w:rPr>
          <w:rFonts w:ascii="Times New Roman" w:hAnsi="Times New Roman" w:cs="Times New Roman"/>
        </w:rPr>
        <w:t> </w:t>
      </w:r>
      <w:hyperlink r:id="rId11" w:history="1">
        <w:r w:rsidR="00945742" w:rsidRPr="005F2336">
          <w:rPr>
            <w:rStyle w:val="Kpr"/>
            <w:rFonts w:ascii="Times New Roman" w:eastAsia="Times New Roman" w:hAnsi="Times New Roman" w:cs="Times New Roman"/>
            <w:bCs/>
            <w:lang w:eastAsia="tr-TR"/>
          </w:rPr>
          <w:t>https://www.armadaokullari.com/</w:t>
        </w:r>
      </w:hyperlink>
    </w:p>
    <w:p w:rsidR="00945742" w:rsidRDefault="00F948E8" w:rsidP="00F948E8">
      <w:r w:rsidRPr="00F948E8">
        <w:rPr>
          <w:rFonts w:ascii="Times New Roman" w:hAnsi="Times New Roman" w:cs="Times New Roman"/>
          <w:b/>
          <w:bCs/>
        </w:rPr>
        <w:t>E-posta:</w:t>
      </w:r>
      <w:r w:rsidRPr="00F948E8">
        <w:rPr>
          <w:rFonts w:ascii="Times New Roman" w:hAnsi="Times New Roman" w:cs="Times New Roman"/>
        </w:rPr>
        <w:t> </w:t>
      </w:r>
      <w:hyperlink r:id="rId12" w:history="1">
        <w:r w:rsidR="00945742" w:rsidRPr="00945742">
          <w:rPr>
            <w:rStyle w:val="Kpr"/>
          </w:rPr>
          <w:t>bilgi@armadaokullari.com</w:t>
        </w:r>
      </w:hyperlink>
    </w:p>
    <w:p w:rsidR="00D762BF" w:rsidRDefault="00F948E8" w:rsidP="00F948E8">
      <w:r w:rsidRPr="00F948E8">
        <w:rPr>
          <w:rFonts w:ascii="Times New Roman" w:hAnsi="Times New Roman" w:cs="Times New Roman"/>
          <w:b/>
          <w:bCs/>
        </w:rPr>
        <w:t>Çağrı Merkezi :</w:t>
      </w:r>
      <w:r w:rsidRPr="00F948E8">
        <w:rPr>
          <w:rFonts w:ascii="Times New Roman" w:hAnsi="Times New Roman" w:cs="Times New Roman"/>
        </w:rPr>
        <w:t> </w:t>
      </w:r>
      <w:hyperlink r:id="rId13" w:history="1">
        <w:r w:rsidR="00945742" w:rsidRPr="00945742">
          <w:rPr>
            <w:rStyle w:val="Kpr"/>
            <w:rFonts w:ascii="Times New Roman" w:eastAsia="Times New Roman" w:hAnsi="Times New Roman" w:cs="Times New Roman"/>
            <w:bCs/>
            <w:lang w:eastAsia="tr-TR"/>
          </w:rPr>
          <w:t>444 77 63</w:t>
        </w:r>
      </w:hyperlink>
    </w:p>
    <w:sectPr w:rsidR="00D762B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8B9" w:rsidRDefault="00F738B9" w:rsidP="00945742">
      <w:pPr>
        <w:spacing w:after="0" w:line="240" w:lineRule="auto"/>
      </w:pPr>
      <w:r>
        <w:separator/>
      </w:r>
    </w:p>
  </w:endnote>
  <w:endnote w:type="continuationSeparator" w:id="0">
    <w:p w:rsidR="00F738B9" w:rsidRDefault="00F738B9" w:rsidP="0094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8B9" w:rsidRDefault="00F738B9" w:rsidP="00945742">
      <w:pPr>
        <w:spacing w:after="0" w:line="240" w:lineRule="auto"/>
      </w:pPr>
      <w:r>
        <w:separator/>
      </w:r>
    </w:p>
  </w:footnote>
  <w:footnote w:type="continuationSeparator" w:id="0">
    <w:p w:rsidR="00F738B9" w:rsidRDefault="00F738B9" w:rsidP="00945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42" w:rsidRDefault="00945742">
    <w:pPr>
      <w:pStyle w:val="stBilgi"/>
    </w:pPr>
    <w:r>
      <w:rPr>
        <w:noProof/>
        <w:lang w:eastAsia="tr-TR"/>
      </w:rPr>
      <w:drawing>
        <wp:inline distT="0" distB="0" distL="0" distR="0" wp14:anchorId="232FBF00">
          <wp:extent cx="1158240" cy="433070"/>
          <wp:effectExtent l="0" t="0" r="381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4330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5EA7"/>
    <w:multiLevelType w:val="multilevel"/>
    <w:tmpl w:val="0AA48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52F152D"/>
    <w:multiLevelType w:val="multilevel"/>
    <w:tmpl w:val="06844B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CBD4C7A"/>
    <w:multiLevelType w:val="hybridMultilevel"/>
    <w:tmpl w:val="3F8AF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DB"/>
    <w:rsid w:val="0001159E"/>
    <w:rsid w:val="00353F60"/>
    <w:rsid w:val="00427293"/>
    <w:rsid w:val="005B326E"/>
    <w:rsid w:val="00862703"/>
    <w:rsid w:val="008C1CEA"/>
    <w:rsid w:val="008C2463"/>
    <w:rsid w:val="00945742"/>
    <w:rsid w:val="00A81893"/>
    <w:rsid w:val="00C40ADB"/>
    <w:rsid w:val="00C52FD9"/>
    <w:rsid w:val="00C640AE"/>
    <w:rsid w:val="00F738B9"/>
    <w:rsid w:val="00F948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1A7F7"/>
  <w15:chartTrackingRefBased/>
  <w15:docId w15:val="{EA93A812-8B3A-445A-93CB-AC45EA0D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0ADB"/>
    <w:pPr>
      <w:ind w:left="720"/>
      <w:contextualSpacing/>
    </w:pPr>
  </w:style>
  <w:style w:type="paragraph" w:styleId="stBilgi">
    <w:name w:val="header"/>
    <w:basedOn w:val="Normal"/>
    <w:link w:val="stBilgiChar"/>
    <w:uiPriority w:val="99"/>
    <w:unhideWhenUsed/>
    <w:rsid w:val="0094574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5742"/>
  </w:style>
  <w:style w:type="paragraph" w:styleId="AltBilgi">
    <w:name w:val="footer"/>
    <w:basedOn w:val="Normal"/>
    <w:link w:val="AltBilgiChar"/>
    <w:uiPriority w:val="99"/>
    <w:unhideWhenUsed/>
    <w:rsid w:val="009457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5742"/>
  </w:style>
  <w:style w:type="character" w:styleId="Kpr">
    <w:name w:val="Hyperlink"/>
    <w:basedOn w:val="VarsaylanParagrafYazTipi"/>
    <w:uiPriority w:val="99"/>
    <w:unhideWhenUsed/>
    <w:rsid w:val="00945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maps/place/ARMADA+OKULLARI/@41.0612307,29.0022703,17z/data=!3m1!4b1!4m5!3m4!1s0x14cab7ab4a1ce877:0x3cf20cddadf41d86!8m2!3d41.0612307!4d29.0038526" TargetMode="External"/><Relationship Id="rId13" Type="http://schemas.openxmlformats.org/officeDocument/2006/relationships/hyperlink" Target="tel:4447763" TargetMode="External"/><Relationship Id="rId3" Type="http://schemas.openxmlformats.org/officeDocument/2006/relationships/settings" Target="settings.xml"/><Relationship Id="rId7" Type="http://schemas.openxmlformats.org/officeDocument/2006/relationships/hyperlink" Target="https://www.gokyuzu.com.tr/" TargetMode="External"/><Relationship Id="rId12" Type="http://schemas.openxmlformats.org/officeDocument/2006/relationships/hyperlink" Target="mailto:bilgi@armadaokullar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madaokullar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lgi@armadaokullari.com" TargetMode="External"/><Relationship Id="rId4" Type="http://schemas.openxmlformats.org/officeDocument/2006/relationships/webSettings" Target="webSettings.xml"/><Relationship Id="rId9" Type="http://schemas.openxmlformats.org/officeDocument/2006/relationships/hyperlink" Target="mailto:kres@tuncayemi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1072</Words>
  <Characters>6117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YILMAZ</dc:creator>
  <cp:keywords/>
  <dc:description/>
  <cp:lastModifiedBy>Mehmet YILMAZ</cp:lastModifiedBy>
  <cp:revision>8</cp:revision>
  <dcterms:created xsi:type="dcterms:W3CDTF">2021-01-09T10:59:00Z</dcterms:created>
  <dcterms:modified xsi:type="dcterms:W3CDTF">2022-01-31T21:13:00Z</dcterms:modified>
</cp:coreProperties>
</file>